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08" w:rsidRPr="006556BB" w:rsidRDefault="00877F08" w:rsidP="00877F08">
      <w:pPr>
        <w:spacing w:line="220" w:lineRule="atLeast"/>
        <w:rPr>
          <w:rFonts w:ascii="仿宋" w:eastAsia="仿宋" w:hAnsi="仿宋" w:cs="宋体" w:hint="eastAsia"/>
          <w:sz w:val="24"/>
        </w:rPr>
      </w:pPr>
      <w:r w:rsidRPr="006556BB">
        <w:rPr>
          <w:rFonts w:ascii="仿宋" w:eastAsia="仿宋" w:hAnsi="仿宋" w:cs="宋体" w:hint="eastAsia"/>
          <w:sz w:val="24"/>
        </w:rPr>
        <w:t>附件1</w:t>
      </w:r>
    </w:p>
    <w:tbl>
      <w:tblPr>
        <w:tblpPr w:leftFromText="180" w:rightFromText="180" w:vertAnchor="page" w:horzAnchor="margin" w:tblpY="27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9"/>
        <w:gridCol w:w="2177"/>
        <w:gridCol w:w="1509"/>
        <w:gridCol w:w="1365"/>
        <w:gridCol w:w="1560"/>
      </w:tblGrid>
      <w:tr w:rsidR="006556BB" w:rsidRPr="00814FFA" w:rsidTr="006556BB">
        <w:trPr>
          <w:trHeight w:val="680"/>
        </w:trPr>
        <w:tc>
          <w:tcPr>
            <w:tcW w:w="1759" w:type="dxa"/>
            <w:vMerge w:val="restart"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  <w:r w:rsidRPr="00491444">
              <w:rPr>
                <w:rFonts w:asciiTheme="minorEastAsia" w:eastAsiaTheme="minorEastAsia" w:hAnsiTheme="minorEastAsia" w:cs="宋体" w:hint="eastAsia"/>
                <w:b/>
              </w:rPr>
              <w:t>学院</w:t>
            </w:r>
          </w:p>
        </w:tc>
        <w:tc>
          <w:tcPr>
            <w:tcW w:w="2177" w:type="dxa"/>
            <w:vMerge w:val="restart"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  <w:r w:rsidRPr="00491444">
              <w:rPr>
                <w:rFonts w:asciiTheme="minorEastAsia" w:eastAsiaTheme="minorEastAsia" w:hAnsiTheme="minorEastAsia" w:cs="宋体" w:hint="eastAsia"/>
                <w:b/>
              </w:rPr>
              <w:t>国家励志奖学金</w:t>
            </w:r>
          </w:p>
        </w:tc>
        <w:tc>
          <w:tcPr>
            <w:tcW w:w="4434" w:type="dxa"/>
            <w:gridSpan w:val="3"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  <w:r w:rsidRPr="00491444">
              <w:rPr>
                <w:rFonts w:asciiTheme="minorEastAsia" w:eastAsiaTheme="minorEastAsia" w:hAnsiTheme="minorEastAsia" w:cs="宋体" w:hint="eastAsia"/>
                <w:b/>
              </w:rPr>
              <w:t>国家助学金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Merge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</w:p>
        </w:tc>
        <w:tc>
          <w:tcPr>
            <w:tcW w:w="2177" w:type="dxa"/>
            <w:vMerge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</w:p>
        </w:tc>
        <w:tc>
          <w:tcPr>
            <w:tcW w:w="1509" w:type="dxa"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  <w:r w:rsidRPr="00491444">
              <w:rPr>
                <w:rFonts w:asciiTheme="minorEastAsia" w:eastAsiaTheme="minorEastAsia" w:hAnsiTheme="minorEastAsia" w:cs="宋体" w:hint="eastAsia"/>
                <w:b/>
              </w:rPr>
              <w:t>一等</w:t>
            </w:r>
          </w:p>
        </w:tc>
        <w:tc>
          <w:tcPr>
            <w:tcW w:w="1365" w:type="dxa"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  <w:r w:rsidRPr="00491444">
              <w:rPr>
                <w:rFonts w:asciiTheme="minorEastAsia" w:eastAsiaTheme="minorEastAsia" w:hAnsiTheme="minorEastAsia" w:cs="宋体" w:hint="eastAsia"/>
                <w:b/>
              </w:rPr>
              <w:t>二等</w:t>
            </w:r>
          </w:p>
        </w:tc>
        <w:tc>
          <w:tcPr>
            <w:tcW w:w="1560" w:type="dxa"/>
            <w:vAlign w:val="center"/>
          </w:tcPr>
          <w:p w:rsidR="006556BB" w:rsidRPr="00491444" w:rsidRDefault="006556BB" w:rsidP="006556BB">
            <w:pPr>
              <w:spacing w:line="500" w:lineRule="exact"/>
              <w:jc w:val="center"/>
              <w:rPr>
                <w:rFonts w:asciiTheme="minorEastAsia" w:eastAsiaTheme="minorEastAsia" w:hAnsiTheme="minorEastAsia" w:cs="宋体" w:hint="eastAsia"/>
                <w:b/>
              </w:rPr>
            </w:pPr>
            <w:r w:rsidRPr="00491444">
              <w:rPr>
                <w:rFonts w:asciiTheme="minorEastAsia" w:eastAsiaTheme="minorEastAsia" w:hAnsiTheme="minorEastAsia" w:cs="宋体" w:hint="eastAsia"/>
                <w:b/>
              </w:rPr>
              <w:t>三等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艺术设计学院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33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30 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91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30 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护理学院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27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51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154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51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影视传媒学院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22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20 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59 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20 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城市建设学院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38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51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154 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51 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生命科学学院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8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4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12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4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信息工程学院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66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130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393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130 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商学院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71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91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276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 91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文法与外语学院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27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53 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161 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53</w:t>
            </w:r>
          </w:p>
        </w:tc>
      </w:tr>
      <w:tr w:rsidR="006556BB" w:rsidRPr="00814FFA" w:rsidTr="006556BB">
        <w:trPr>
          <w:trHeight w:val="680"/>
        </w:trPr>
        <w:tc>
          <w:tcPr>
            <w:tcW w:w="175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合  计</w:t>
            </w:r>
          </w:p>
        </w:tc>
        <w:tc>
          <w:tcPr>
            <w:tcW w:w="2177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>292</w:t>
            </w:r>
          </w:p>
        </w:tc>
        <w:tc>
          <w:tcPr>
            <w:tcW w:w="1509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430 </w:t>
            </w:r>
          </w:p>
        </w:tc>
        <w:tc>
          <w:tcPr>
            <w:tcW w:w="1365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1300 </w:t>
            </w:r>
          </w:p>
        </w:tc>
        <w:tc>
          <w:tcPr>
            <w:tcW w:w="1560" w:type="dxa"/>
            <w:vAlign w:val="center"/>
          </w:tcPr>
          <w:p w:rsidR="006556BB" w:rsidRPr="00814FFA" w:rsidRDefault="006556BB" w:rsidP="006556BB">
            <w:pPr>
              <w:spacing w:line="500" w:lineRule="exact"/>
              <w:jc w:val="center"/>
              <w:rPr>
                <w:rFonts w:ascii="仿宋" w:eastAsia="仿宋" w:hAnsi="仿宋" w:cs="宋体" w:hint="eastAsia"/>
              </w:rPr>
            </w:pPr>
            <w:r w:rsidRPr="00814FFA">
              <w:rPr>
                <w:rFonts w:ascii="仿宋" w:eastAsia="仿宋" w:hAnsi="仿宋" w:cs="宋体" w:hint="eastAsia"/>
              </w:rPr>
              <w:t xml:space="preserve">430 </w:t>
            </w:r>
          </w:p>
        </w:tc>
      </w:tr>
    </w:tbl>
    <w:p w:rsidR="004358AB" w:rsidRPr="00491444" w:rsidRDefault="006556BB" w:rsidP="00B54348">
      <w:pPr>
        <w:spacing w:line="220" w:lineRule="atLeast"/>
        <w:jc w:val="center"/>
        <w:rPr>
          <w:rFonts w:ascii="黑体" w:eastAsia="黑体" w:hAnsi="黑体"/>
          <w:sz w:val="24"/>
        </w:rPr>
      </w:pPr>
      <w:r>
        <w:rPr>
          <w:rFonts w:ascii="黑体" w:eastAsia="黑体" w:hAnsi="黑体" w:cs="宋体" w:hint="eastAsia"/>
          <w:b/>
          <w:sz w:val="28"/>
        </w:rPr>
        <w:t>国家励志奖学金、国家助学金</w:t>
      </w:r>
      <w:r w:rsidR="00B54348" w:rsidRPr="00491444">
        <w:rPr>
          <w:rFonts w:ascii="黑体" w:eastAsia="黑体" w:hAnsi="黑体" w:cs="宋体" w:hint="eastAsia"/>
          <w:b/>
          <w:sz w:val="28"/>
        </w:rPr>
        <w:t>名额分配表</w:t>
      </w:r>
    </w:p>
    <w:sectPr w:rsidR="004358AB" w:rsidRPr="0049144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577" w:rsidRDefault="00794577" w:rsidP="00B54348">
      <w:pPr>
        <w:spacing w:after="0"/>
      </w:pPr>
      <w:r>
        <w:separator/>
      </w:r>
    </w:p>
  </w:endnote>
  <w:endnote w:type="continuationSeparator" w:id="0">
    <w:p w:rsidR="00794577" w:rsidRDefault="00794577" w:rsidP="00B5434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577" w:rsidRDefault="00794577" w:rsidP="00B54348">
      <w:pPr>
        <w:spacing w:after="0"/>
      </w:pPr>
      <w:r>
        <w:separator/>
      </w:r>
    </w:p>
  </w:footnote>
  <w:footnote w:type="continuationSeparator" w:id="0">
    <w:p w:rsidR="00794577" w:rsidRDefault="00794577" w:rsidP="00B5434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14AE"/>
    <w:rsid w:val="00323B43"/>
    <w:rsid w:val="003D37D8"/>
    <w:rsid w:val="00426133"/>
    <w:rsid w:val="004358AB"/>
    <w:rsid w:val="00491444"/>
    <w:rsid w:val="006556BB"/>
    <w:rsid w:val="00794577"/>
    <w:rsid w:val="00877F08"/>
    <w:rsid w:val="008B7726"/>
    <w:rsid w:val="00B5434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434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434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434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434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QWANG</cp:lastModifiedBy>
  <cp:revision>5</cp:revision>
  <dcterms:created xsi:type="dcterms:W3CDTF">2008-09-11T17:20:00Z</dcterms:created>
  <dcterms:modified xsi:type="dcterms:W3CDTF">2018-11-02T09:16:00Z</dcterms:modified>
</cp:coreProperties>
</file>